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52D3" w:rsidRDefault="008752D3" w:rsidP="008752D3">
      <w:pPr>
        <w:jc w:val="center"/>
      </w:pPr>
    </w:p>
    <w:p w:rsidR="008752D3" w:rsidRDefault="008752D3" w:rsidP="008752D3">
      <w:pPr>
        <w:jc w:val="center"/>
      </w:pPr>
    </w:p>
    <w:p w:rsidR="008752D3" w:rsidRDefault="008752D3" w:rsidP="008752D3">
      <w:pPr>
        <w:jc w:val="center"/>
      </w:pPr>
    </w:p>
    <w:p w:rsidR="008752D3" w:rsidRDefault="008752D3" w:rsidP="008752D3">
      <w:pPr>
        <w:jc w:val="center"/>
      </w:pPr>
    </w:p>
    <w:p w:rsidR="008752D3" w:rsidRDefault="00EA479D" w:rsidP="008752D3">
      <w:pPr>
        <w:jc w:val="center"/>
      </w:pPr>
      <w:r>
        <w:t>Crime Mapping Technology</w:t>
      </w:r>
    </w:p>
    <w:p w:rsidR="008752D3" w:rsidRDefault="00EA479D" w:rsidP="008752D3">
      <w:pPr>
        <w:jc w:val="center"/>
      </w:pPr>
      <w:r>
        <w:t>Student’s Name</w:t>
      </w:r>
    </w:p>
    <w:p w:rsidR="008752D3" w:rsidRDefault="00EA479D" w:rsidP="008752D3">
      <w:pPr>
        <w:jc w:val="center"/>
      </w:pPr>
      <w:r>
        <w:t>Institutional Affiliation</w:t>
      </w:r>
    </w:p>
    <w:p w:rsidR="008752D3" w:rsidRDefault="00A355B4" w:rsidP="008752D3">
      <w:pPr>
        <w:jc w:val="center"/>
      </w:pPr>
      <w:r>
        <w:t>August 14</w:t>
      </w:r>
      <w:r w:rsidR="00EA479D">
        <w:t>, 2019</w:t>
      </w:r>
    </w:p>
    <w:p w:rsidR="008752D3" w:rsidRDefault="008752D3"/>
    <w:p w:rsidR="008752D3" w:rsidRDefault="008752D3"/>
    <w:p w:rsidR="008752D3" w:rsidRDefault="008752D3"/>
    <w:p w:rsidR="008752D3" w:rsidRDefault="008752D3"/>
    <w:p w:rsidR="008752D3" w:rsidRDefault="008752D3"/>
    <w:p w:rsidR="008752D3" w:rsidRDefault="008752D3"/>
    <w:p w:rsidR="008752D3" w:rsidRDefault="008752D3"/>
    <w:p w:rsidR="008752D3" w:rsidRDefault="008752D3"/>
    <w:p w:rsidR="008752D3" w:rsidRDefault="008752D3"/>
    <w:p w:rsidR="008752D3" w:rsidRDefault="008752D3"/>
    <w:p w:rsidR="008752D3" w:rsidRDefault="008752D3"/>
    <w:p w:rsidR="008752D3" w:rsidRDefault="008752D3"/>
    <w:p w:rsidR="008752D3" w:rsidRDefault="008752D3"/>
    <w:p w:rsidR="008752D3" w:rsidRDefault="008752D3"/>
    <w:p w:rsidR="0081721B" w:rsidRDefault="00EA479D" w:rsidP="008752D3">
      <w:pPr>
        <w:ind w:firstLine="720"/>
      </w:pPr>
      <w:r>
        <w:lastRenderedPageBreak/>
        <w:t xml:space="preserve">There is an ever-changing prospectus in geography. Therefore, as a continuously changing field, geography has incorporated disciplines like crime mapping </w:t>
      </w:r>
      <w:r>
        <w:t>to help in crime analysis. The new technology uses new geographical aspects like Geographic Information Systems in the process of crime analysis</w:t>
      </w:r>
      <w:r w:rsidR="008752D3">
        <w:t xml:space="preserve"> (Santos, 2016)</w:t>
      </w:r>
      <w:r>
        <w:t xml:space="preserve">. Crime mapping as </w:t>
      </w:r>
      <w:r w:rsidR="000B6951">
        <w:t>a new</w:t>
      </w:r>
      <w:r>
        <w:t xml:space="preserve"> technology, therefore, can identify where the crime took place and as wel</w:t>
      </w:r>
      <w:r>
        <w:t>l it can look into where the victim lives, plays and works and as well the perpetrators' areas of residence, area of work and play</w:t>
      </w:r>
      <w:r w:rsidR="008752D3">
        <w:t xml:space="preserve"> (Santos, 2016)</w:t>
      </w:r>
      <w:r>
        <w:t>. According to technologies for crime analysis, it has been established that majority of criminals commit crime</w:t>
      </w:r>
      <w:r>
        <w:t xml:space="preserve">s often in their comfort zone areas and thus crime mapping helps the police and investigators to identify such comfort zones of the perpetrators. </w:t>
      </w:r>
    </w:p>
    <w:p w:rsidR="00D2277D" w:rsidRDefault="00EA479D" w:rsidP="008752D3">
      <w:pPr>
        <w:ind w:firstLine="720"/>
      </w:pPr>
      <w:r>
        <w:t>One of the aspects of crime mapping is computerized crime mapping</w:t>
      </w:r>
      <w:r w:rsidR="008752D3">
        <w:t xml:space="preserve"> (Manning, 2008)</w:t>
      </w:r>
      <w:r>
        <w:t xml:space="preserve">. The technology allows the </w:t>
      </w:r>
      <w:r>
        <w:t xml:space="preserve">law enforcement agencies to </w:t>
      </w:r>
      <w:r w:rsidR="00B93CDC">
        <w:t>examine</w:t>
      </w:r>
      <w:r>
        <w:t xml:space="preserve"> and relate the sources of data in creating a </w:t>
      </w:r>
      <w:r w:rsidR="00B93CDC">
        <w:t>thorough</w:t>
      </w:r>
      <w:r>
        <w:t xml:space="preserve"> snapshot of the incidents of crime and the other </w:t>
      </w:r>
      <w:r w:rsidR="002F7331">
        <w:t>associated</w:t>
      </w:r>
      <w:r>
        <w:t xml:space="preserve"> factors within a </w:t>
      </w:r>
      <w:r w:rsidR="00E8799B">
        <w:t>society</w:t>
      </w:r>
      <w:r>
        <w:t xml:space="preserve"> or a geographical area</w:t>
      </w:r>
      <w:r w:rsidR="008752D3">
        <w:t xml:space="preserve"> (Manning, 2008)</w:t>
      </w:r>
      <w:r>
        <w:t>. Additionally, the technology allows for th</w:t>
      </w:r>
      <w:r>
        <w:t xml:space="preserve">e law enforcement agencies to </w:t>
      </w:r>
      <w:r w:rsidR="00E8799B">
        <w:t>scheme</w:t>
      </w:r>
      <w:r w:rsidR="00C81D78">
        <w:t xml:space="preserve"> crime-associated</w:t>
      </w:r>
      <w:r>
        <w:t xml:space="preserve"> data against any community, city or region that has a digital map. The data related to any crime is then analyzed with other data that is obtained from external sources. Other sources externally that provide</w:t>
      </w:r>
      <w:r>
        <w:t xml:space="preserve"> crime related data include census data, city planning data, utility information, park information as well as other crime related data. For instance, from the cybercrime issue in criminal justice, data can be obtained according to the number of times an in</w:t>
      </w:r>
      <w:r>
        <w:t>cident has happed and as well how many people have experienced this issue and thus, the crime mapping technology will be able to establish where the higher concentration of such crimes is based.</w:t>
      </w:r>
    </w:p>
    <w:p w:rsidR="00FA58E7" w:rsidRDefault="00EA479D" w:rsidP="008752D3">
      <w:pPr>
        <w:ind w:firstLine="720"/>
      </w:pPr>
      <w:r>
        <w:t>The office of Community Oriented Policing Services in the Uni</w:t>
      </w:r>
      <w:r>
        <w:t xml:space="preserve">ted States has incorporated the technology alongside many other technologies in curbing crime rates. Through </w:t>
      </w:r>
      <w:r>
        <w:lastRenderedPageBreak/>
        <w:t>efforts and funding, there has been the creation of the Crime Mapping and Problem Analysis Laboratory</w:t>
      </w:r>
      <w:r w:rsidR="004436F8">
        <w:t>, which offer</w:t>
      </w:r>
      <w:r>
        <w:t>s support of the research projec</w:t>
      </w:r>
      <w:r>
        <w:t>ts that aimed at addressing diffusion and displacement issues, assessment of Compstat</w:t>
      </w:r>
      <w:bookmarkStart w:id="0" w:name="_GoBack"/>
      <w:bookmarkEnd w:id="0"/>
      <w:r>
        <w:t xml:space="preserve"> implementation and changes in organizations and as well being able to map domestic violence hotspots</w:t>
      </w:r>
      <w:r w:rsidR="008752D3">
        <w:t xml:space="preserve"> (Ratcliffe, 2004)</w:t>
      </w:r>
      <w:r>
        <w:t xml:space="preserve">. The technology can locate places that witness and </w:t>
      </w:r>
      <w:r>
        <w:t>are prone to increased crime and thus providing the best interventions through policing activities to reduce such crime cases. In addition to crime mapping, Geographic Information Systems is another technology that came earlier than crime mapping but has b</w:t>
      </w:r>
      <w:r>
        <w:t>een incorporated into crime mapping for efficient crime analysis</w:t>
      </w:r>
      <w:r w:rsidR="008752D3">
        <w:t xml:space="preserve"> (Ratcliffe, 2004)</w:t>
      </w:r>
      <w:r>
        <w:t xml:space="preserve">. Besides, </w:t>
      </w:r>
      <w:r w:rsidR="005D0FF6">
        <w:t xml:space="preserve">problem analysis laboratory has also been incorporated as another new technique into this system and thus helping the analysis of crimes conducted through crime mapping. </w:t>
      </w:r>
    </w:p>
    <w:p w:rsidR="005D0FF6" w:rsidRDefault="00EA479D" w:rsidP="008752D3">
      <w:pPr>
        <w:ind w:firstLine="720"/>
      </w:pPr>
      <w:r>
        <w:t>Data presentation through crime mapping can affect a police officer’s experience on the daily job. The analysis made on the incidences of crime though crime analysis in more comprehensive and sometimes police officers can doubt their authenticity o</w:t>
      </w:r>
      <w:r>
        <w:t>n their jobs</w:t>
      </w:r>
      <w:r w:rsidR="008752D3">
        <w:t xml:space="preserve"> (Chainey &amp; Ratcliffe, 2013)</w:t>
      </w:r>
      <w:r>
        <w:t>. Crime mapping can analyze the exact locations where crime are taking places and as be able to identify the location where the perpetrators hide and thus police officer might be at risk of losing their job with this</w:t>
      </w:r>
      <w:r>
        <w:t xml:space="preserve"> new intervention and technology in place</w:t>
      </w:r>
      <w:r w:rsidR="008752D3">
        <w:t xml:space="preserve"> (Chainey &amp; Ratcliffe, 2013)</w:t>
      </w:r>
      <w:r>
        <w:t>. Besides police officers, the community as well can be dismayed through the analysis made by this new technology. People can be able to realize where crimes are concentrated, and with th</w:t>
      </w:r>
      <w:r>
        <w:t>e increased investigation, they can be able to pinpoint perpetrators from within that are committing crimes in their society.</w:t>
      </w:r>
    </w:p>
    <w:p w:rsidR="005D0FF6" w:rsidRDefault="00EA479D" w:rsidP="008752D3">
      <w:pPr>
        <w:ind w:firstLine="720"/>
      </w:pPr>
      <w:r>
        <w:t xml:space="preserve">Finally, crime mapping is a technology that envisions essential inputs into criminal justice. The use of this technology promises </w:t>
      </w:r>
      <w:r>
        <w:t xml:space="preserve">reduced crime rates in major states as well as other </w:t>
      </w:r>
      <w:r>
        <w:lastRenderedPageBreak/>
        <w:t xml:space="preserve">global parts as well. The incorporation of this technology into crime analysis </w:t>
      </w:r>
      <w:r w:rsidR="008752D3">
        <w:t xml:space="preserve">increases proficiency and results from the crime scenes. </w:t>
      </w:r>
    </w:p>
    <w:p w:rsidR="008752D3" w:rsidRDefault="008752D3" w:rsidP="008752D3">
      <w:pPr>
        <w:jc w:val="center"/>
      </w:pPr>
    </w:p>
    <w:p w:rsidR="008752D3" w:rsidRDefault="008752D3" w:rsidP="008752D3">
      <w:pPr>
        <w:jc w:val="center"/>
      </w:pPr>
    </w:p>
    <w:p w:rsidR="008752D3" w:rsidRDefault="008752D3" w:rsidP="008752D3">
      <w:pPr>
        <w:jc w:val="center"/>
      </w:pPr>
    </w:p>
    <w:p w:rsidR="008752D3" w:rsidRDefault="008752D3" w:rsidP="008752D3">
      <w:pPr>
        <w:jc w:val="center"/>
      </w:pPr>
    </w:p>
    <w:p w:rsidR="008752D3" w:rsidRDefault="008752D3" w:rsidP="008752D3">
      <w:pPr>
        <w:jc w:val="center"/>
      </w:pPr>
    </w:p>
    <w:p w:rsidR="008752D3" w:rsidRDefault="008752D3" w:rsidP="008752D3">
      <w:pPr>
        <w:jc w:val="center"/>
      </w:pPr>
    </w:p>
    <w:p w:rsidR="008752D3" w:rsidRDefault="008752D3" w:rsidP="008752D3">
      <w:pPr>
        <w:jc w:val="center"/>
      </w:pPr>
    </w:p>
    <w:p w:rsidR="008752D3" w:rsidRDefault="008752D3" w:rsidP="008752D3">
      <w:pPr>
        <w:jc w:val="center"/>
      </w:pPr>
    </w:p>
    <w:p w:rsidR="008752D3" w:rsidRDefault="008752D3" w:rsidP="008752D3">
      <w:pPr>
        <w:jc w:val="center"/>
      </w:pPr>
    </w:p>
    <w:p w:rsidR="008752D3" w:rsidRDefault="008752D3" w:rsidP="008752D3">
      <w:pPr>
        <w:jc w:val="center"/>
      </w:pPr>
    </w:p>
    <w:p w:rsidR="008752D3" w:rsidRDefault="008752D3" w:rsidP="008752D3">
      <w:pPr>
        <w:jc w:val="center"/>
      </w:pPr>
    </w:p>
    <w:p w:rsidR="008752D3" w:rsidRDefault="008752D3" w:rsidP="008752D3">
      <w:pPr>
        <w:jc w:val="center"/>
      </w:pPr>
    </w:p>
    <w:p w:rsidR="008752D3" w:rsidRDefault="008752D3" w:rsidP="008752D3">
      <w:pPr>
        <w:jc w:val="center"/>
      </w:pPr>
    </w:p>
    <w:p w:rsidR="008752D3" w:rsidRDefault="008752D3" w:rsidP="008752D3">
      <w:pPr>
        <w:jc w:val="center"/>
      </w:pPr>
    </w:p>
    <w:p w:rsidR="008752D3" w:rsidRDefault="008752D3" w:rsidP="008752D3">
      <w:pPr>
        <w:jc w:val="center"/>
      </w:pPr>
    </w:p>
    <w:p w:rsidR="008752D3" w:rsidRDefault="008752D3" w:rsidP="008752D3">
      <w:pPr>
        <w:jc w:val="center"/>
      </w:pPr>
    </w:p>
    <w:p w:rsidR="008752D3" w:rsidRDefault="008752D3" w:rsidP="008752D3">
      <w:pPr>
        <w:jc w:val="center"/>
      </w:pPr>
    </w:p>
    <w:p w:rsidR="008752D3" w:rsidRDefault="008752D3" w:rsidP="008752D3">
      <w:pPr>
        <w:jc w:val="center"/>
      </w:pPr>
    </w:p>
    <w:p w:rsidR="008752D3" w:rsidRDefault="008752D3" w:rsidP="008752D3">
      <w:pPr>
        <w:jc w:val="center"/>
      </w:pPr>
    </w:p>
    <w:p w:rsidR="008752D3" w:rsidRDefault="008752D3" w:rsidP="008752D3">
      <w:pPr>
        <w:jc w:val="center"/>
      </w:pPr>
    </w:p>
    <w:p w:rsidR="008752D3" w:rsidRDefault="008752D3" w:rsidP="008752D3">
      <w:pPr>
        <w:jc w:val="center"/>
      </w:pPr>
    </w:p>
    <w:p w:rsidR="008752D3" w:rsidRDefault="00EA479D" w:rsidP="008752D3">
      <w:pPr>
        <w:jc w:val="center"/>
      </w:pPr>
      <w:r>
        <w:lastRenderedPageBreak/>
        <w:t>References</w:t>
      </w:r>
    </w:p>
    <w:p w:rsidR="008752D3" w:rsidRPr="008752D3" w:rsidRDefault="00EA479D" w:rsidP="008752D3">
      <w:pPr>
        <w:ind w:left="720" w:hanging="720"/>
        <w:contextualSpacing/>
      </w:pPr>
      <w:r w:rsidRPr="008752D3">
        <w:rPr>
          <w:shd w:val="clear" w:color="auto" w:fill="FFFFFF"/>
        </w:rPr>
        <w:t xml:space="preserve">Chainey, S., &amp; Ratcliffe, J. </w:t>
      </w:r>
      <w:r w:rsidRPr="008752D3">
        <w:rPr>
          <w:shd w:val="clear" w:color="auto" w:fill="FFFFFF"/>
        </w:rPr>
        <w:t>(2013). </w:t>
      </w:r>
      <w:r w:rsidRPr="008752D3">
        <w:rPr>
          <w:i/>
          <w:iCs/>
          <w:shd w:val="clear" w:color="auto" w:fill="FFFFFF"/>
        </w:rPr>
        <w:t>GIS and crime mapping</w:t>
      </w:r>
      <w:r w:rsidRPr="008752D3">
        <w:rPr>
          <w:shd w:val="clear" w:color="auto" w:fill="FFFFFF"/>
        </w:rPr>
        <w:t>. John Wiley &amp; Sons.</w:t>
      </w:r>
    </w:p>
    <w:p w:rsidR="005D0FF6" w:rsidRPr="008752D3" w:rsidRDefault="00EA479D" w:rsidP="008752D3">
      <w:pPr>
        <w:ind w:left="720" w:hanging="720"/>
        <w:contextualSpacing/>
        <w:rPr>
          <w:shd w:val="clear" w:color="auto" w:fill="FFFFFF"/>
        </w:rPr>
      </w:pPr>
      <w:r w:rsidRPr="008752D3">
        <w:rPr>
          <w:shd w:val="clear" w:color="auto" w:fill="FFFFFF"/>
        </w:rPr>
        <w:t>Manning, P. K. (2008). </w:t>
      </w:r>
      <w:r w:rsidRPr="008752D3">
        <w:rPr>
          <w:i/>
          <w:iCs/>
          <w:shd w:val="clear" w:color="auto" w:fill="FFFFFF"/>
        </w:rPr>
        <w:t>The technology of policing: crime mapping, information technology, and the rationality of crime control</w:t>
      </w:r>
      <w:r w:rsidRPr="008752D3">
        <w:rPr>
          <w:shd w:val="clear" w:color="auto" w:fill="FFFFFF"/>
        </w:rPr>
        <w:t>. NYU Press.</w:t>
      </w:r>
    </w:p>
    <w:p w:rsidR="008752D3" w:rsidRPr="008752D3" w:rsidRDefault="00EA479D" w:rsidP="008752D3">
      <w:pPr>
        <w:ind w:left="720" w:hanging="720"/>
        <w:contextualSpacing/>
        <w:rPr>
          <w:shd w:val="clear" w:color="auto" w:fill="FFFFFF"/>
        </w:rPr>
      </w:pPr>
      <w:r w:rsidRPr="008752D3">
        <w:rPr>
          <w:shd w:val="clear" w:color="auto" w:fill="FFFFFF"/>
        </w:rPr>
        <w:t>Ratcliffe, J. H. (2004). Crime mapping and the training needs of la</w:t>
      </w:r>
      <w:r w:rsidRPr="008752D3">
        <w:rPr>
          <w:shd w:val="clear" w:color="auto" w:fill="FFFFFF"/>
        </w:rPr>
        <w:t>w enforcement. </w:t>
      </w:r>
      <w:r w:rsidRPr="008752D3">
        <w:rPr>
          <w:i/>
          <w:iCs/>
          <w:shd w:val="clear" w:color="auto" w:fill="FFFFFF"/>
        </w:rPr>
        <w:t>European Journal on Criminal Policy and research</w:t>
      </w:r>
      <w:r w:rsidRPr="008752D3">
        <w:rPr>
          <w:shd w:val="clear" w:color="auto" w:fill="FFFFFF"/>
        </w:rPr>
        <w:t>, </w:t>
      </w:r>
      <w:r w:rsidRPr="008752D3">
        <w:rPr>
          <w:i/>
          <w:iCs/>
          <w:shd w:val="clear" w:color="auto" w:fill="FFFFFF"/>
        </w:rPr>
        <w:t>10</w:t>
      </w:r>
      <w:r w:rsidRPr="008752D3">
        <w:rPr>
          <w:shd w:val="clear" w:color="auto" w:fill="FFFFFF"/>
        </w:rPr>
        <w:t>(1), 65-83.</w:t>
      </w:r>
    </w:p>
    <w:p w:rsidR="008752D3" w:rsidRPr="008752D3" w:rsidRDefault="00EA479D" w:rsidP="008752D3">
      <w:pPr>
        <w:ind w:left="720" w:hanging="720"/>
        <w:contextualSpacing/>
      </w:pPr>
      <w:r w:rsidRPr="008752D3">
        <w:rPr>
          <w:shd w:val="clear" w:color="auto" w:fill="FFFFFF"/>
        </w:rPr>
        <w:t>Santos, R. B. (2016). </w:t>
      </w:r>
      <w:r w:rsidRPr="008752D3">
        <w:rPr>
          <w:i/>
          <w:iCs/>
          <w:shd w:val="clear" w:color="auto" w:fill="FFFFFF"/>
        </w:rPr>
        <w:t>Crime analysis with crime mapping</w:t>
      </w:r>
      <w:r w:rsidRPr="008752D3">
        <w:rPr>
          <w:shd w:val="clear" w:color="auto" w:fill="FFFFFF"/>
        </w:rPr>
        <w:t>. Sage publications.</w:t>
      </w:r>
    </w:p>
    <w:sectPr w:rsidR="008752D3" w:rsidRPr="008752D3" w:rsidSect="008752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479D" w:rsidRDefault="00EA479D" w:rsidP="002E5DAA">
      <w:pPr>
        <w:spacing w:line="240" w:lineRule="auto"/>
      </w:pPr>
      <w:r>
        <w:separator/>
      </w:r>
    </w:p>
  </w:endnote>
  <w:endnote w:type="continuationSeparator" w:id="1">
    <w:p w:rsidR="00EA479D" w:rsidRDefault="00EA479D" w:rsidP="002E5DA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charset w:val="00"/>
    <w:family w:val="swiss"/>
    <w:pitch w:val="variable"/>
    <w:sig w:usb0="A0002AEF"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479D" w:rsidRDefault="00EA479D" w:rsidP="002E5DAA">
      <w:pPr>
        <w:spacing w:line="240" w:lineRule="auto"/>
      </w:pPr>
      <w:r>
        <w:separator/>
      </w:r>
    </w:p>
  </w:footnote>
  <w:footnote w:type="continuationSeparator" w:id="1">
    <w:p w:rsidR="00EA479D" w:rsidRDefault="00EA479D" w:rsidP="002E5DA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D3" w:rsidRDefault="00EA479D" w:rsidP="008752D3">
    <w:pPr>
      <w:pStyle w:val="Header"/>
      <w:jc w:val="right"/>
    </w:pPr>
    <w:r>
      <w:t xml:space="preserve">CRIME MAPPING TECHNOLOGY </w:t>
    </w:r>
    <w:r>
      <w:tab/>
    </w:r>
    <w:r>
      <w:tab/>
    </w:r>
    <w:sdt>
      <w:sdtPr>
        <w:id w:val="1043483100"/>
        <w:docPartObj>
          <w:docPartGallery w:val="Page Numbers (Top of Page)"/>
          <w:docPartUnique/>
        </w:docPartObj>
      </w:sdtPr>
      <w:sdtEndPr>
        <w:rPr>
          <w:noProof/>
        </w:rPr>
      </w:sdtEndPr>
      <w:sdtContent>
        <w:r w:rsidR="002E5DAA">
          <w:fldChar w:fldCharType="begin"/>
        </w:r>
        <w:r>
          <w:instrText xml:space="preserve"> PAGE   \* MERGEFORMAT </w:instrText>
        </w:r>
        <w:r w:rsidR="002E5DAA">
          <w:fldChar w:fldCharType="separate"/>
        </w:r>
        <w:r w:rsidR="00A355B4">
          <w:rPr>
            <w:noProof/>
          </w:rPr>
          <w:t>3</w:t>
        </w:r>
        <w:r w:rsidR="002E5DAA">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D3" w:rsidRDefault="00EA479D" w:rsidP="008752D3">
    <w:pPr>
      <w:pStyle w:val="Header"/>
      <w:jc w:val="right"/>
    </w:pPr>
    <w:r>
      <w:t xml:space="preserve">Running head: CRIME MAPPING TECHNOLOGY </w:t>
    </w:r>
    <w:r>
      <w:tab/>
    </w:r>
    <w:sdt>
      <w:sdtPr>
        <w:id w:val="-397128540"/>
        <w:docPartObj>
          <w:docPartGallery w:val="Page Numbers (Top of Page)"/>
          <w:docPartUnique/>
        </w:docPartObj>
      </w:sdtPr>
      <w:sdtEndPr>
        <w:rPr>
          <w:noProof/>
        </w:rPr>
      </w:sdtEndPr>
      <w:sdtContent>
        <w:r w:rsidR="002E5DAA">
          <w:fldChar w:fldCharType="begin"/>
        </w:r>
        <w:r>
          <w:instrText xml:space="preserve"> PAGE   \* MERGEFORMAT </w:instrText>
        </w:r>
        <w:r w:rsidR="002E5DAA">
          <w:fldChar w:fldCharType="separate"/>
        </w:r>
        <w:r w:rsidR="00A355B4">
          <w:rPr>
            <w:noProof/>
          </w:rPr>
          <w:t>1</w:t>
        </w:r>
        <w:r w:rsidR="002E5DAA">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F22B3"/>
    <w:rsid w:val="000B6951"/>
    <w:rsid w:val="002311C6"/>
    <w:rsid w:val="002E5DAA"/>
    <w:rsid w:val="002F7331"/>
    <w:rsid w:val="003F22B3"/>
    <w:rsid w:val="004436F8"/>
    <w:rsid w:val="005D0FF6"/>
    <w:rsid w:val="006F316A"/>
    <w:rsid w:val="007854A3"/>
    <w:rsid w:val="0081721B"/>
    <w:rsid w:val="008752D3"/>
    <w:rsid w:val="00A355B4"/>
    <w:rsid w:val="00B02B1A"/>
    <w:rsid w:val="00B93CDC"/>
    <w:rsid w:val="00C81D78"/>
    <w:rsid w:val="00D2277D"/>
    <w:rsid w:val="00E52B5A"/>
    <w:rsid w:val="00E82AE6"/>
    <w:rsid w:val="00E8799B"/>
    <w:rsid w:val="00EA479D"/>
    <w:rsid w:val="00FA58E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5D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52D3"/>
    <w:pPr>
      <w:tabs>
        <w:tab w:val="center" w:pos="4680"/>
        <w:tab w:val="right" w:pos="9360"/>
      </w:tabs>
      <w:spacing w:line="240" w:lineRule="auto"/>
    </w:pPr>
  </w:style>
  <w:style w:type="character" w:customStyle="1" w:styleId="HeaderChar">
    <w:name w:val="Header Char"/>
    <w:basedOn w:val="DefaultParagraphFont"/>
    <w:link w:val="Header"/>
    <w:uiPriority w:val="99"/>
    <w:rsid w:val="008752D3"/>
  </w:style>
  <w:style w:type="paragraph" w:styleId="Footer">
    <w:name w:val="footer"/>
    <w:basedOn w:val="Normal"/>
    <w:link w:val="FooterChar"/>
    <w:uiPriority w:val="99"/>
    <w:unhideWhenUsed/>
    <w:rsid w:val="008752D3"/>
    <w:pPr>
      <w:tabs>
        <w:tab w:val="center" w:pos="4680"/>
        <w:tab w:val="right" w:pos="9360"/>
      </w:tabs>
      <w:spacing w:line="240" w:lineRule="auto"/>
    </w:pPr>
  </w:style>
  <w:style w:type="character" w:customStyle="1" w:styleId="FooterChar">
    <w:name w:val="Footer Char"/>
    <w:basedOn w:val="DefaultParagraphFont"/>
    <w:link w:val="Footer"/>
    <w:uiPriority w:val="99"/>
    <w:rsid w:val="008752D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5</Pages>
  <Words>710</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 BJ</cp:lastModifiedBy>
  <cp:revision>8</cp:revision>
  <dcterms:created xsi:type="dcterms:W3CDTF">2019-08-14T21:28:00Z</dcterms:created>
  <dcterms:modified xsi:type="dcterms:W3CDTF">2019-08-14T23:30:00Z</dcterms:modified>
</cp:coreProperties>
</file>